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82B90" w:rsidRPr="00AB2241" w:rsidRDefault="005C5F1F" w:rsidP="00823B9C">
      <w:pPr>
        <w:shd w:val="clear" w:color="auto" w:fill="DAEEF3" w:themeFill="accent5" w:themeFillTint="33"/>
        <w:spacing w:after="0" w:line="240" w:lineRule="exact"/>
        <w:ind w:left="-284" w:right="-306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-79375</wp:posOffset>
            </wp:positionV>
            <wp:extent cx="1042035" cy="844550"/>
            <wp:effectExtent l="133350" t="19050" r="62865" b="50800"/>
            <wp:wrapSquare wrapText="bothSides"/>
            <wp:docPr id="5" name="Рисунок 3" descr="1412355265_sch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2355265_scha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2035" cy="844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20B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инициативе </w:t>
      </w:r>
      <w:r w:rsidR="00AB2241" w:rsidRPr="00AB2241">
        <w:rPr>
          <w:rFonts w:ascii="Times New Roman" w:hAnsi="Times New Roman" w:cs="Times New Roman"/>
          <w:b/>
          <w:color w:val="FF0000"/>
          <w:sz w:val="24"/>
          <w:szCs w:val="24"/>
        </w:rPr>
        <w:t>Президент</w:t>
      </w:r>
      <w:r w:rsidR="00220B6D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="004F4A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Российской </w:t>
      </w:r>
      <w:r w:rsidR="00C15BFE" w:rsidRPr="00AB2241">
        <w:rPr>
          <w:rFonts w:ascii="Times New Roman" w:hAnsi="Times New Roman" w:cs="Times New Roman"/>
          <w:b/>
          <w:color w:val="FF0000"/>
          <w:sz w:val="24"/>
          <w:szCs w:val="24"/>
        </w:rPr>
        <w:t>Федерации</w:t>
      </w:r>
      <w:r w:rsidR="00AB2241" w:rsidRPr="00AB22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15BFE" w:rsidRPr="00AB2241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D45D2C" w:rsidRPr="00AB22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9629E4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D45D2C" w:rsidRPr="00AB22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января 2018 </w:t>
      </w:r>
      <w:r w:rsidR="00220B6D">
        <w:rPr>
          <w:rFonts w:ascii="Times New Roman" w:hAnsi="Times New Roman" w:cs="Times New Roman"/>
          <w:b/>
          <w:color w:val="FF0000"/>
          <w:sz w:val="24"/>
          <w:szCs w:val="24"/>
        </w:rPr>
        <w:t>года введена ежемесячная выплата</w:t>
      </w:r>
      <w:r w:rsidR="008F5F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5D2C" w:rsidRPr="00AB2241">
        <w:rPr>
          <w:rFonts w:ascii="Times New Roman" w:hAnsi="Times New Roman" w:cs="Times New Roman"/>
          <w:b/>
          <w:color w:val="FF0000"/>
          <w:sz w:val="24"/>
          <w:szCs w:val="24"/>
        </w:rPr>
        <w:t>в связи с</w:t>
      </w:r>
      <w:r w:rsidR="00080B06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D45D2C" w:rsidRPr="00AB2241">
        <w:rPr>
          <w:rFonts w:ascii="Times New Roman" w:hAnsi="Times New Roman" w:cs="Times New Roman"/>
          <w:b/>
          <w:color w:val="FF0000"/>
          <w:sz w:val="24"/>
          <w:szCs w:val="24"/>
        </w:rPr>
        <w:t>рождением</w:t>
      </w:r>
      <w:r w:rsidR="008F5F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5D2C" w:rsidRPr="00AB2241">
        <w:rPr>
          <w:rFonts w:ascii="Times New Roman" w:hAnsi="Times New Roman" w:cs="Times New Roman"/>
          <w:b/>
          <w:color w:val="FF0000"/>
          <w:sz w:val="24"/>
          <w:szCs w:val="24"/>
        </w:rPr>
        <w:t>(усыновлением) первого</w:t>
      </w:r>
      <w:r w:rsidR="008F5F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5D2C" w:rsidRPr="00AB2241">
        <w:rPr>
          <w:rFonts w:ascii="Times New Roman" w:hAnsi="Times New Roman" w:cs="Times New Roman"/>
          <w:b/>
          <w:color w:val="FF0000"/>
          <w:sz w:val="24"/>
          <w:szCs w:val="24"/>
        </w:rPr>
        <w:t>ребенка</w:t>
      </w:r>
      <w:r w:rsidR="004F4A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(или)</w:t>
      </w:r>
      <w:r w:rsidR="00823B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4AEF">
        <w:rPr>
          <w:rFonts w:ascii="Times New Roman" w:hAnsi="Times New Roman" w:cs="Times New Roman"/>
          <w:b/>
          <w:color w:val="FF0000"/>
          <w:sz w:val="24"/>
          <w:szCs w:val="24"/>
        </w:rPr>
        <w:t>ежемесяч</w:t>
      </w:r>
      <w:r w:rsidR="004F4AEF" w:rsidRPr="008F5FFC">
        <w:rPr>
          <w:rFonts w:ascii="Times New Roman" w:hAnsi="Times New Roman" w:cs="Times New Roman"/>
          <w:b/>
          <w:color w:val="FF0000"/>
          <w:sz w:val="24"/>
          <w:szCs w:val="24"/>
        </w:rPr>
        <w:t>ной выплаты в связи с</w:t>
      </w:r>
      <w:r w:rsidR="008F5FFC" w:rsidRPr="008F5F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4AEF">
        <w:rPr>
          <w:rFonts w:ascii="Times New Roman" w:hAnsi="Times New Roman" w:cs="Times New Roman"/>
          <w:b/>
          <w:color w:val="FF0000"/>
          <w:sz w:val="24"/>
          <w:szCs w:val="24"/>
        </w:rPr>
        <w:t>рождением (усыновлением)</w:t>
      </w:r>
      <w:r w:rsidR="008F5F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4AEF">
        <w:rPr>
          <w:rFonts w:ascii="Times New Roman" w:hAnsi="Times New Roman" w:cs="Times New Roman"/>
          <w:b/>
          <w:color w:val="FF0000"/>
          <w:sz w:val="24"/>
          <w:szCs w:val="24"/>
        </w:rPr>
        <w:t>второго ребенка</w:t>
      </w:r>
    </w:p>
    <w:p w:rsidR="0098443B" w:rsidRPr="0098443B" w:rsidRDefault="0098443B" w:rsidP="004F4A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3CF9" w:rsidRPr="004B13A9" w:rsidRDefault="00E0614F" w:rsidP="004F4A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4B13A9">
        <w:rPr>
          <w:rFonts w:ascii="Times New Roman" w:hAnsi="Times New Roman" w:cs="Times New Roman"/>
          <w:b/>
          <w:spacing w:val="-4"/>
          <w:sz w:val="23"/>
          <w:szCs w:val="23"/>
        </w:rPr>
        <w:t>Право</w:t>
      </w:r>
      <w:r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на получение е</w:t>
      </w:r>
      <w:r w:rsidR="009430F9" w:rsidRPr="004B13A9">
        <w:rPr>
          <w:rFonts w:ascii="Times New Roman" w:hAnsi="Times New Roman" w:cs="Times New Roman"/>
          <w:spacing w:val="-4"/>
          <w:sz w:val="23"/>
          <w:szCs w:val="23"/>
        </w:rPr>
        <w:t>жемесячн</w:t>
      </w:r>
      <w:r w:rsidRPr="004B13A9">
        <w:rPr>
          <w:rFonts w:ascii="Times New Roman" w:hAnsi="Times New Roman" w:cs="Times New Roman"/>
          <w:spacing w:val="-4"/>
          <w:sz w:val="23"/>
          <w:szCs w:val="23"/>
        </w:rPr>
        <w:t>ой выплаты имеют</w:t>
      </w:r>
      <w:r w:rsidR="00E93CF9" w:rsidRPr="004B13A9">
        <w:rPr>
          <w:rFonts w:ascii="Times New Roman" w:hAnsi="Times New Roman" w:cs="Times New Roman"/>
          <w:spacing w:val="-4"/>
          <w:sz w:val="23"/>
          <w:szCs w:val="23"/>
        </w:rPr>
        <w:t>:</w:t>
      </w:r>
    </w:p>
    <w:p w:rsidR="00C15BFE" w:rsidRPr="004B13A9" w:rsidRDefault="004B13A9" w:rsidP="004F4AEF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- </w:t>
      </w:r>
      <w:r w:rsidR="00E0614F" w:rsidRPr="004B13A9">
        <w:rPr>
          <w:rFonts w:ascii="Times New Roman" w:hAnsi="Times New Roman" w:cs="Times New Roman"/>
          <w:spacing w:val="-4"/>
          <w:sz w:val="23"/>
          <w:szCs w:val="23"/>
        </w:rPr>
        <w:t>семьи</w:t>
      </w:r>
      <w:r w:rsidR="009430F9" w:rsidRPr="004B13A9">
        <w:rPr>
          <w:rFonts w:ascii="Times New Roman" w:hAnsi="Times New Roman" w:cs="Times New Roman"/>
          <w:spacing w:val="-4"/>
          <w:sz w:val="23"/>
          <w:szCs w:val="23"/>
        </w:rPr>
        <w:t>, в которых</w:t>
      </w:r>
      <w:r w:rsidR="003F3058">
        <w:rPr>
          <w:rFonts w:ascii="Times New Roman" w:hAnsi="Times New Roman" w:cs="Times New Roman"/>
          <w:spacing w:val="-4"/>
          <w:sz w:val="23"/>
          <w:szCs w:val="23"/>
        </w:rPr>
        <w:t xml:space="preserve"> рожден (усыновлен) первый или второй ребенок</w:t>
      </w:r>
      <w:r w:rsidR="009430F9"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563EA8">
        <w:rPr>
          <w:rFonts w:ascii="Times New Roman" w:hAnsi="Times New Roman" w:cs="Times New Roman"/>
          <w:spacing w:val="-4"/>
          <w:sz w:val="23"/>
          <w:szCs w:val="23"/>
        </w:rPr>
        <w:t>начиная с</w:t>
      </w:r>
      <w:r w:rsidR="008F7166"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1 января </w:t>
      </w:r>
      <w:r w:rsidR="00080B06">
        <w:rPr>
          <w:rFonts w:ascii="Times New Roman" w:hAnsi="Times New Roman" w:cs="Times New Roman"/>
          <w:spacing w:val="-4"/>
          <w:sz w:val="23"/>
          <w:szCs w:val="23"/>
        </w:rPr>
        <w:t>2</w:t>
      </w:r>
      <w:r w:rsidR="00E93CF9" w:rsidRPr="004B13A9">
        <w:rPr>
          <w:rFonts w:ascii="Times New Roman" w:hAnsi="Times New Roman" w:cs="Times New Roman"/>
          <w:spacing w:val="-4"/>
          <w:sz w:val="23"/>
          <w:szCs w:val="23"/>
        </w:rPr>
        <w:t>018 года;</w:t>
      </w:r>
    </w:p>
    <w:p w:rsidR="0046531F" w:rsidRPr="004B13A9" w:rsidRDefault="004B13A9" w:rsidP="004F4A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      - </w:t>
      </w:r>
      <w:r w:rsidR="00E93CF9" w:rsidRPr="004B13A9">
        <w:rPr>
          <w:rFonts w:ascii="Times New Roman" w:hAnsi="Times New Roman" w:cs="Times New Roman"/>
          <w:spacing w:val="-4"/>
          <w:sz w:val="23"/>
          <w:szCs w:val="23"/>
        </w:rPr>
        <w:t>среднедушевой доход семьи</w:t>
      </w:r>
      <w:r w:rsidR="008365BF" w:rsidRPr="004B13A9">
        <w:rPr>
          <w:rFonts w:ascii="Times New Roman" w:hAnsi="Times New Roman" w:cs="Times New Roman"/>
          <w:spacing w:val="-4"/>
          <w:sz w:val="23"/>
          <w:szCs w:val="23"/>
        </w:rPr>
        <w:t>, не</w:t>
      </w:r>
      <w:r w:rsidR="00E93CF9"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должен превышать</w:t>
      </w:r>
      <w:r w:rsidR="008365BF"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46531F"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1,5-</w:t>
      </w:r>
      <w:r w:rsidR="008365BF"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кратную величину прожиточного минимума для трудоспособного населения за </w:t>
      </w:r>
      <w:r w:rsidR="008365BF" w:rsidRPr="004B13A9">
        <w:rPr>
          <w:rFonts w:ascii="Times New Roman" w:hAnsi="Times New Roman" w:cs="Times New Roman"/>
          <w:spacing w:val="-4"/>
          <w:sz w:val="23"/>
          <w:szCs w:val="23"/>
          <w:lang w:val="en-US"/>
        </w:rPr>
        <w:t>II</w:t>
      </w:r>
      <w:r w:rsidR="00563EA8">
        <w:rPr>
          <w:rFonts w:ascii="Times New Roman" w:hAnsi="Times New Roman" w:cs="Times New Roman"/>
          <w:spacing w:val="-4"/>
          <w:sz w:val="23"/>
          <w:szCs w:val="23"/>
        </w:rPr>
        <w:t> </w:t>
      </w:r>
      <w:r w:rsidR="008365BF"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квартал </w:t>
      </w:r>
      <w:r w:rsidR="008F7166"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2017 года (ниже </w:t>
      </w:r>
      <w:r w:rsidR="0046531F" w:rsidRPr="004B13A9">
        <w:rPr>
          <w:rFonts w:ascii="Times New Roman" w:hAnsi="Times New Roman" w:cs="Times New Roman"/>
          <w:spacing w:val="-4"/>
          <w:sz w:val="23"/>
          <w:szCs w:val="23"/>
        </w:rPr>
        <w:t>20 710,5 рубля на одного члена семьи).</w:t>
      </w:r>
    </w:p>
    <w:p w:rsidR="00E93CF9" w:rsidRPr="004B13A9" w:rsidRDefault="00E93CF9" w:rsidP="004F4A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4B13A9">
        <w:rPr>
          <w:rFonts w:ascii="Times New Roman" w:hAnsi="Times New Roman" w:cs="Times New Roman"/>
          <w:b/>
          <w:spacing w:val="-4"/>
          <w:sz w:val="23"/>
          <w:szCs w:val="23"/>
        </w:rPr>
        <w:t>Размер</w:t>
      </w:r>
      <w:r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выплаты в 2018 году – </w:t>
      </w:r>
      <w:r w:rsidRPr="004B13A9">
        <w:rPr>
          <w:rFonts w:ascii="Times New Roman" w:hAnsi="Times New Roman" w:cs="Times New Roman"/>
          <w:b/>
          <w:spacing w:val="-4"/>
          <w:sz w:val="23"/>
          <w:szCs w:val="23"/>
          <w:u w:val="single"/>
        </w:rPr>
        <w:t>13 386 рублей</w:t>
      </w:r>
      <w:r w:rsidR="003350B0">
        <w:rPr>
          <w:rFonts w:ascii="Times New Roman" w:hAnsi="Times New Roman" w:cs="Times New Roman"/>
          <w:b/>
          <w:spacing w:val="-4"/>
          <w:sz w:val="23"/>
          <w:szCs w:val="23"/>
          <w:u w:val="single"/>
        </w:rPr>
        <w:t>.</w:t>
      </w:r>
    </w:p>
    <w:p w:rsidR="004B13A9" w:rsidRPr="004B13A9" w:rsidRDefault="00C04FD0" w:rsidP="004F4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3"/>
          <w:szCs w:val="23"/>
          <w:u w:val="single"/>
        </w:rPr>
      </w:pPr>
      <w:r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Ежемесячная </w:t>
      </w:r>
      <w:r w:rsidR="00545FA8"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выплата </w:t>
      </w:r>
      <w:r w:rsidR="00E0614F" w:rsidRPr="004B13A9">
        <w:rPr>
          <w:rFonts w:ascii="Times New Roman" w:hAnsi="Times New Roman" w:cs="Times New Roman"/>
          <w:spacing w:val="-4"/>
          <w:sz w:val="23"/>
          <w:szCs w:val="23"/>
        </w:rPr>
        <w:t>осуществляется</w:t>
      </w:r>
      <w:r w:rsidR="00545FA8"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до достижения ребенком </w:t>
      </w:r>
      <w:r w:rsidR="00545FA8" w:rsidRPr="004B13A9">
        <w:rPr>
          <w:rFonts w:ascii="Times New Roman" w:hAnsi="Times New Roman" w:cs="Times New Roman"/>
          <w:b/>
          <w:spacing w:val="-4"/>
          <w:sz w:val="23"/>
          <w:szCs w:val="23"/>
          <w:u w:val="single"/>
        </w:rPr>
        <w:t>возраста 1,5 лет.</w:t>
      </w:r>
    </w:p>
    <w:p w:rsidR="0009299D" w:rsidRDefault="008F7166" w:rsidP="004F4A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4B13A9">
        <w:rPr>
          <w:rFonts w:ascii="Times New Roman" w:hAnsi="Times New Roman" w:cs="Times New Roman"/>
          <w:b/>
          <w:spacing w:val="-4"/>
          <w:sz w:val="23"/>
          <w:szCs w:val="23"/>
        </w:rPr>
        <w:t>Выплата назначается</w:t>
      </w:r>
      <w:r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со дня рождения ребенка, если обращение за ней последовало не позднее шести месяцев со дня рождения ребенка, в остальных случаях – со дня обращения за ее назначением.</w:t>
      </w:r>
    </w:p>
    <w:p w:rsidR="004B13A9" w:rsidRPr="004B13A9" w:rsidRDefault="0009299D" w:rsidP="004F4A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Ежемесячная выплата в связи </w:t>
      </w:r>
      <w:r w:rsidR="003F3058" w:rsidRPr="00426D62">
        <w:rPr>
          <w:rFonts w:ascii="Times New Roman" w:hAnsi="Times New Roman" w:cs="Times New Roman"/>
          <w:b/>
          <w:spacing w:val="-4"/>
          <w:sz w:val="23"/>
          <w:szCs w:val="23"/>
        </w:rPr>
        <w:t>с рождение</w:t>
      </w:r>
      <w:r w:rsidR="00426D62" w:rsidRPr="00426D62">
        <w:rPr>
          <w:rFonts w:ascii="Times New Roman" w:hAnsi="Times New Roman" w:cs="Times New Roman"/>
          <w:b/>
          <w:spacing w:val="-4"/>
          <w:sz w:val="23"/>
          <w:szCs w:val="23"/>
        </w:rPr>
        <w:t>м</w:t>
      </w:r>
      <w:r w:rsidR="003F3058" w:rsidRPr="00426D62">
        <w:rPr>
          <w:rFonts w:ascii="Times New Roman" w:hAnsi="Times New Roman" w:cs="Times New Roman"/>
          <w:b/>
          <w:spacing w:val="-4"/>
          <w:sz w:val="23"/>
          <w:szCs w:val="23"/>
        </w:rPr>
        <w:t xml:space="preserve"> (усыновлением) </w:t>
      </w:r>
      <w:r w:rsidR="003F3058" w:rsidRPr="00080B06">
        <w:rPr>
          <w:rFonts w:ascii="Times New Roman" w:hAnsi="Times New Roman" w:cs="Times New Roman"/>
          <w:b/>
          <w:spacing w:val="-4"/>
          <w:sz w:val="23"/>
          <w:szCs w:val="23"/>
          <w:u w:val="single"/>
        </w:rPr>
        <w:t>второго</w:t>
      </w:r>
      <w:r w:rsidR="003F3058" w:rsidRPr="00426D62">
        <w:rPr>
          <w:rFonts w:ascii="Times New Roman" w:hAnsi="Times New Roman" w:cs="Times New Roman"/>
          <w:b/>
          <w:spacing w:val="-4"/>
          <w:sz w:val="23"/>
          <w:szCs w:val="23"/>
        </w:rPr>
        <w:t xml:space="preserve"> ребенка </w:t>
      </w:r>
      <w:proofErr w:type="spellStart"/>
      <w:r w:rsidR="00A324C6">
        <w:rPr>
          <w:rFonts w:ascii="Times New Roman" w:hAnsi="Times New Roman" w:cs="Times New Roman"/>
          <w:spacing w:val="-4"/>
          <w:sz w:val="23"/>
          <w:szCs w:val="23"/>
        </w:rPr>
        <w:t>осуществля-</w:t>
      </w:r>
      <w:r w:rsidR="003F3058">
        <w:rPr>
          <w:rFonts w:ascii="Times New Roman" w:hAnsi="Times New Roman" w:cs="Times New Roman"/>
          <w:spacing w:val="-4"/>
          <w:sz w:val="23"/>
          <w:szCs w:val="23"/>
        </w:rPr>
        <w:t>ется</w:t>
      </w:r>
      <w:proofErr w:type="spellEnd"/>
      <w:r w:rsidR="003F3058">
        <w:rPr>
          <w:rFonts w:ascii="Times New Roman" w:hAnsi="Times New Roman" w:cs="Times New Roman"/>
          <w:spacing w:val="-4"/>
          <w:sz w:val="23"/>
          <w:szCs w:val="23"/>
        </w:rPr>
        <w:t xml:space="preserve"> гражданину, получившему государственный сертификат на материнский (семейный) капитал.</w:t>
      </w:r>
    </w:p>
    <w:p w:rsidR="004F4AEF" w:rsidRDefault="008F7166" w:rsidP="004F4A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4B13A9">
        <w:rPr>
          <w:rFonts w:ascii="Times New Roman" w:hAnsi="Times New Roman" w:cs="Times New Roman"/>
          <w:b/>
          <w:spacing w:val="-4"/>
          <w:sz w:val="23"/>
          <w:szCs w:val="23"/>
        </w:rPr>
        <w:t>Заявление</w:t>
      </w:r>
      <w:r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о назначении ежемесячной выплаты</w:t>
      </w:r>
      <w:r w:rsidR="004F4AEF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4F4AEF" w:rsidRPr="00563EA8">
        <w:rPr>
          <w:rFonts w:ascii="Times New Roman" w:hAnsi="Times New Roman" w:cs="Times New Roman"/>
          <w:b/>
          <w:spacing w:val="-4"/>
          <w:sz w:val="23"/>
          <w:szCs w:val="23"/>
        </w:rPr>
        <w:t xml:space="preserve">в связи с рождением (усыновлением) </w:t>
      </w:r>
      <w:r w:rsidR="004F4AEF" w:rsidRPr="00876AA3">
        <w:rPr>
          <w:rFonts w:ascii="Times New Roman" w:hAnsi="Times New Roman" w:cs="Times New Roman"/>
          <w:b/>
          <w:spacing w:val="-4"/>
          <w:sz w:val="23"/>
          <w:szCs w:val="23"/>
          <w:u w:val="single"/>
        </w:rPr>
        <w:t xml:space="preserve">первого </w:t>
      </w:r>
      <w:r w:rsidR="004F4AEF" w:rsidRPr="00563EA8">
        <w:rPr>
          <w:rFonts w:ascii="Times New Roman" w:hAnsi="Times New Roman" w:cs="Times New Roman"/>
          <w:b/>
          <w:spacing w:val="-4"/>
          <w:sz w:val="23"/>
          <w:szCs w:val="23"/>
        </w:rPr>
        <w:t>ребенка</w:t>
      </w:r>
      <w:r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можно подать </w:t>
      </w:r>
      <w:r w:rsidRPr="007B46B0">
        <w:rPr>
          <w:rFonts w:ascii="Times New Roman" w:hAnsi="Times New Roman" w:cs="Times New Roman"/>
          <w:b/>
          <w:spacing w:val="-4"/>
          <w:sz w:val="23"/>
          <w:szCs w:val="23"/>
        </w:rPr>
        <w:t xml:space="preserve">в центр социальной поддержки населения </w:t>
      </w:r>
      <w:r w:rsidRPr="004B13A9">
        <w:rPr>
          <w:rFonts w:ascii="Times New Roman" w:hAnsi="Times New Roman" w:cs="Times New Roman"/>
          <w:spacing w:val="-4"/>
          <w:sz w:val="23"/>
          <w:szCs w:val="23"/>
        </w:rPr>
        <w:t>по месту жительства или в многофункциональный центр</w:t>
      </w:r>
      <w:r w:rsidR="00876AA3">
        <w:rPr>
          <w:rFonts w:ascii="Times New Roman" w:hAnsi="Times New Roman" w:cs="Times New Roman"/>
          <w:spacing w:val="-4"/>
          <w:sz w:val="23"/>
          <w:szCs w:val="23"/>
        </w:rPr>
        <w:t>.</w:t>
      </w:r>
    </w:p>
    <w:p w:rsidR="004F4AEF" w:rsidRPr="004B13A9" w:rsidRDefault="004F4AEF" w:rsidP="001B4C78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4F4AEF">
        <w:rPr>
          <w:rFonts w:ascii="Times New Roman" w:hAnsi="Times New Roman" w:cs="Times New Roman"/>
          <w:b/>
          <w:spacing w:val="-4"/>
          <w:sz w:val="23"/>
          <w:szCs w:val="23"/>
        </w:rPr>
        <w:t>Заявление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о назначении ежемесячной денежной выплаты </w:t>
      </w:r>
      <w:r w:rsidRPr="00563EA8">
        <w:rPr>
          <w:rFonts w:ascii="Times New Roman" w:hAnsi="Times New Roman" w:cs="Times New Roman"/>
          <w:b/>
          <w:spacing w:val="-4"/>
          <w:sz w:val="23"/>
          <w:szCs w:val="23"/>
        </w:rPr>
        <w:t>в связи с рождением (усыновление</w:t>
      </w:r>
      <w:r w:rsidR="00A324C6">
        <w:rPr>
          <w:rFonts w:ascii="Times New Roman" w:hAnsi="Times New Roman" w:cs="Times New Roman"/>
          <w:b/>
          <w:spacing w:val="-4"/>
          <w:sz w:val="23"/>
          <w:szCs w:val="23"/>
        </w:rPr>
        <w:t>м</w:t>
      </w:r>
      <w:r w:rsidRPr="00563EA8">
        <w:rPr>
          <w:rFonts w:ascii="Times New Roman" w:hAnsi="Times New Roman" w:cs="Times New Roman"/>
          <w:b/>
          <w:spacing w:val="-4"/>
          <w:sz w:val="23"/>
          <w:szCs w:val="23"/>
        </w:rPr>
        <w:t>) второго ребенка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можно подать по месту жительства </w:t>
      </w:r>
      <w:r w:rsidRPr="007B46B0">
        <w:rPr>
          <w:rFonts w:ascii="Times New Roman" w:hAnsi="Times New Roman" w:cs="Times New Roman"/>
          <w:b/>
          <w:spacing w:val="-4"/>
          <w:sz w:val="23"/>
          <w:szCs w:val="23"/>
        </w:rPr>
        <w:t>в территориальный орган Пенсионного фонда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Российской Федерации непосредственно либо через </w:t>
      </w:r>
      <w:proofErr w:type="spellStart"/>
      <w:proofErr w:type="gramStart"/>
      <w:r w:rsidRPr="004B13A9">
        <w:rPr>
          <w:rFonts w:ascii="Times New Roman" w:hAnsi="Times New Roman" w:cs="Times New Roman"/>
          <w:spacing w:val="-4"/>
          <w:sz w:val="23"/>
          <w:szCs w:val="23"/>
        </w:rPr>
        <w:t>многофункцио</w:t>
      </w:r>
      <w:r w:rsidR="00A324C6">
        <w:rPr>
          <w:rFonts w:ascii="Times New Roman" w:hAnsi="Times New Roman" w:cs="Times New Roman"/>
          <w:spacing w:val="-4"/>
          <w:sz w:val="23"/>
          <w:szCs w:val="23"/>
        </w:rPr>
        <w:t>-</w:t>
      </w:r>
      <w:r w:rsidRPr="004B13A9">
        <w:rPr>
          <w:rFonts w:ascii="Times New Roman" w:hAnsi="Times New Roman" w:cs="Times New Roman"/>
          <w:spacing w:val="-4"/>
          <w:sz w:val="23"/>
          <w:szCs w:val="23"/>
        </w:rPr>
        <w:t>нальный</w:t>
      </w:r>
      <w:proofErr w:type="spellEnd"/>
      <w:proofErr w:type="gramEnd"/>
      <w:r w:rsidRPr="004B13A9">
        <w:rPr>
          <w:rFonts w:ascii="Times New Roman" w:hAnsi="Times New Roman" w:cs="Times New Roman"/>
          <w:spacing w:val="-4"/>
          <w:sz w:val="23"/>
          <w:szCs w:val="23"/>
        </w:rPr>
        <w:t xml:space="preserve"> центр.</w:t>
      </w:r>
    </w:p>
    <w:sectPr w:rsidR="004F4AEF" w:rsidRPr="004B13A9" w:rsidSect="001B4C78">
      <w:pgSz w:w="6237" w:h="12474" w:code="27"/>
      <w:pgMar w:top="568" w:right="720" w:bottom="426" w:left="720" w:header="708" w:footer="708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CDE"/>
    <w:multiLevelType w:val="hybridMultilevel"/>
    <w:tmpl w:val="673037B2"/>
    <w:lvl w:ilvl="0" w:tplc="535C6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55FCE"/>
    <w:multiLevelType w:val="hybridMultilevel"/>
    <w:tmpl w:val="F2182B92"/>
    <w:lvl w:ilvl="0" w:tplc="D76280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177"/>
    <w:rsid w:val="0003700C"/>
    <w:rsid w:val="00080B06"/>
    <w:rsid w:val="0009299D"/>
    <w:rsid w:val="000A238F"/>
    <w:rsid w:val="000D6FD0"/>
    <w:rsid w:val="00114177"/>
    <w:rsid w:val="00162EBE"/>
    <w:rsid w:val="00192B79"/>
    <w:rsid w:val="001B4C78"/>
    <w:rsid w:val="00220B6D"/>
    <w:rsid w:val="002668EE"/>
    <w:rsid w:val="002C29DD"/>
    <w:rsid w:val="003350B0"/>
    <w:rsid w:val="003402CF"/>
    <w:rsid w:val="003F3058"/>
    <w:rsid w:val="003F4084"/>
    <w:rsid w:val="00426D62"/>
    <w:rsid w:val="0046531F"/>
    <w:rsid w:val="004B13A9"/>
    <w:rsid w:val="004D7587"/>
    <w:rsid w:val="004E19AE"/>
    <w:rsid w:val="004F4AEF"/>
    <w:rsid w:val="00526CA0"/>
    <w:rsid w:val="00545FA8"/>
    <w:rsid w:val="00563EA8"/>
    <w:rsid w:val="00575971"/>
    <w:rsid w:val="00597F7F"/>
    <w:rsid w:val="005A7CD2"/>
    <w:rsid w:val="005C5F1F"/>
    <w:rsid w:val="00620D6C"/>
    <w:rsid w:val="00723AFF"/>
    <w:rsid w:val="00782B90"/>
    <w:rsid w:val="007B46B0"/>
    <w:rsid w:val="00823B9C"/>
    <w:rsid w:val="008365BF"/>
    <w:rsid w:val="00876AA3"/>
    <w:rsid w:val="008A33CC"/>
    <w:rsid w:val="008F5FFC"/>
    <w:rsid w:val="008F7166"/>
    <w:rsid w:val="009430F9"/>
    <w:rsid w:val="00957AE0"/>
    <w:rsid w:val="009629E4"/>
    <w:rsid w:val="0098443B"/>
    <w:rsid w:val="00993617"/>
    <w:rsid w:val="00A06C48"/>
    <w:rsid w:val="00A324C6"/>
    <w:rsid w:val="00A90F0B"/>
    <w:rsid w:val="00AB2241"/>
    <w:rsid w:val="00AD58F6"/>
    <w:rsid w:val="00BC659B"/>
    <w:rsid w:val="00C04FD0"/>
    <w:rsid w:val="00C12997"/>
    <w:rsid w:val="00C15BFE"/>
    <w:rsid w:val="00C30C31"/>
    <w:rsid w:val="00C874B4"/>
    <w:rsid w:val="00CD488F"/>
    <w:rsid w:val="00CE1305"/>
    <w:rsid w:val="00D45D2C"/>
    <w:rsid w:val="00D6304D"/>
    <w:rsid w:val="00DD0615"/>
    <w:rsid w:val="00E0614F"/>
    <w:rsid w:val="00E93CF9"/>
    <w:rsid w:val="00F25698"/>
    <w:rsid w:val="00F854D3"/>
    <w:rsid w:val="00FA38DF"/>
    <w:rsid w:val="00FB2D99"/>
    <w:rsid w:val="00F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2017-12-23T03:48:00Z</cp:lastPrinted>
  <dcterms:created xsi:type="dcterms:W3CDTF">2018-01-17T07:18:00Z</dcterms:created>
  <dcterms:modified xsi:type="dcterms:W3CDTF">2018-01-17T07:18:00Z</dcterms:modified>
</cp:coreProperties>
</file>